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A1BBE" w14:textId="35ACC050" w:rsidR="007C55A4" w:rsidRPr="00931A49" w:rsidRDefault="006E5F36" w:rsidP="006A6530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bookmarkStart w:id="0" w:name="_GoBack"/>
      <w:r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11.4.2.2 </w:t>
      </w:r>
      <w:r w:rsidR="002E70F5"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- Zał. </w:t>
      </w:r>
      <w:r w:rsidR="00CA15E9" w:rsidRPr="483F567E">
        <w:rPr>
          <w:rFonts w:ascii="Times New Roman" w:eastAsia="MS Mincho" w:hAnsi="Times New Roman"/>
          <w:i/>
          <w:iCs/>
          <w:sz w:val="23"/>
          <w:szCs w:val="23"/>
        </w:rPr>
        <w:t>3</w:t>
      </w:r>
      <w:r w:rsidR="00CA184F"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 </w:t>
      </w:r>
      <w:r w:rsidR="00737DC6"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Wzór listy sprawdzającej </w:t>
      </w:r>
      <w:r w:rsidR="00737DC6" w:rsidRPr="00931A49">
        <w:rPr>
          <w:rFonts w:ascii="Times New Roman" w:eastAsia="MS Mincho" w:hAnsi="Times New Roman"/>
          <w:i/>
          <w:sz w:val="23"/>
          <w:szCs w:val="23"/>
        </w:rPr>
        <w:t>do kontroli trwałości projektu</w:t>
      </w:r>
    </w:p>
    <w:bookmarkEnd w:id="0"/>
    <w:p w14:paraId="672A6659" w14:textId="77777777" w:rsidR="00737DC6" w:rsidRPr="008C7538" w:rsidRDefault="00737DC6" w:rsidP="00737DC6">
      <w:pPr>
        <w:spacing w:after="0"/>
        <w:rPr>
          <w:rFonts w:ascii="Times New Roman" w:eastAsia="MS Mincho" w:hAnsi="Times New Roman"/>
          <w:sz w:val="20"/>
          <w:szCs w:val="20"/>
        </w:rPr>
      </w:pPr>
    </w:p>
    <w:p w14:paraId="0A37501D" w14:textId="77777777" w:rsidR="00737DC6" w:rsidRPr="008C7538" w:rsidRDefault="00737DC6" w:rsidP="00737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4286"/>
        <w:gridCol w:w="655"/>
        <w:gridCol w:w="665"/>
        <w:gridCol w:w="491"/>
        <w:gridCol w:w="216"/>
        <w:gridCol w:w="2055"/>
      </w:tblGrid>
      <w:tr w:rsidR="00DA42F5" w:rsidRPr="008C7538" w14:paraId="0547AD8E" w14:textId="77777777" w:rsidTr="00C623D5">
        <w:trPr>
          <w:trHeight w:val="810"/>
        </w:trPr>
        <w:tc>
          <w:tcPr>
            <w:tcW w:w="9062" w:type="dxa"/>
            <w:gridSpan w:val="7"/>
            <w:hideMark/>
          </w:tcPr>
          <w:p w14:paraId="22A7E740" w14:textId="77777777" w:rsidR="007C55A4" w:rsidRPr="008C7538" w:rsidRDefault="007C55A4" w:rsidP="00126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Lista sprawdzająca do kontroli na miejscu realizacji projektu z zakresu wykonywania obowiązków nałożonych na beneficjenta</w:t>
            </w:r>
            <w:r w:rsidR="00126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okresie trwałości projektu</w:t>
            </w:r>
          </w:p>
        </w:tc>
      </w:tr>
      <w:tr w:rsidR="00DA42F5" w:rsidRPr="008C7538" w14:paraId="0371762C" w14:textId="77777777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14:paraId="0ACA267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Tytuł projektu:</w:t>
            </w:r>
          </w:p>
        </w:tc>
        <w:tc>
          <w:tcPr>
            <w:tcW w:w="4082" w:type="dxa"/>
            <w:gridSpan w:val="5"/>
            <w:hideMark/>
          </w:tcPr>
          <w:p w14:paraId="6E7BEAA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A0932F9" w14:textId="77777777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14:paraId="2C0EB336" w14:textId="77777777" w:rsidR="007C55A4" w:rsidRPr="008C7538" w:rsidRDefault="007C55A4" w:rsidP="006E5F36">
            <w:pPr>
              <w:tabs>
                <w:tab w:val="left" w:pos="39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Nazwa beneficjenta:</w:t>
            </w:r>
            <w:r w:rsidR="006E5F3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082" w:type="dxa"/>
            <w:gridSpan w:val="5"/>
            <w:noWrap/>
            <w:hideMark/>
          </w:tcPr>
          <w:p w14:paraId="63E4A9CD" w14:textId="77777777" w:rsidR="007C55A4" w:rsidRPr="008C7538" w:rsidRDefault="007C55A4" w:rsidP="006E5F36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6E5F3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DA42F5" w:rsidRPr="008C7538" w14:paraId="36C7A9D7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416D99E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Nr umowy/ decyzji o dofinansowanie/ id projektu</w:t>
            </w:r>
          </w:p>
        </w:tc>
        <w:tc>
          <w:tcPr>
            <w:tcW w:w="4082" w:type="dxa"/>
            <w:gridSpan w:val="5"/>
            <w:noWrap/>
            <w:hideMark/>
          </w:tcPr>
          <w:p w14:paraId="4F6584B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62995605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0C9E57A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Termin przeprowadzenia kontroli: </w:t>
            </w:r>
          </w:p>
        </w:tc>
        <w:tc>
          <w:tcPr>
            <w:tcW w:w="4082" w:type="dxa"/>
            <w:gridSpan w:val="5"/>
            <w:noWrap/>
            <w:hideMark/>
          </w:tcPr>
          <w:p w14:paraId="09AF38F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2D3BA03E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60FF556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Kontrola obejmująca okres:</w:t>
            </w:r>
          </w:p>
        </w:tc>
        <w:tc>
          <w:tcPr>
            <w:tcW w:w="4082" w:type="dxa"/>
            <w:gridSpan w:val="5"/>
            <w:noWrap/>
            <w:hideMark/>
          </w:tcPr>
          <w:p w14:paraId="15AA318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128CBB2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3FA3B76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Miejsce przeprowadzenia kontroli</w:t>
            </w:r>
          </w:p>
        </w:tc>
        <w:tc>
          <w:tcPr>
            <w:tcW w:w="4082" w:type="dxa"/>
            <w:gridSpan w:val="5"/>
            <w:noWrap/>
            <w:hideMark/>
          </w:tcPr>
          <w:p w14:paraId="01512BE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77634" w:rsidRPr="008C7538" w14:paraId="5239EB30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64C82943" w14:textId="77777777" w:rsidR="00277634" w:rsidRPr="008C7538" w:rsidRDefault="00025A65" w:rsidP="009C79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Data rozpoczęcia okresu trwałości projektu</w:t>
            </w:r>
            <w:r w:rsidR="00277634" w:rsidRPr="008C753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gridSpan w:val="5"/>
            <w:noWrap/>
            <w:hideMark/>
          </w:tcPr>
          <w:p w14:paraId="5DAB6C7B" w14:textId="77777777" w:rsidR="00277634" w:rsidRPr="008C7538" w:rsidRDefault="0027763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14:paraId="3ED88910" w14:textId="77777777" w:rsidTr="00C623D5">
        <w:trPr>
          <w:trHeight w:val="1170"/>
        </w:trPr>
        <w:tc>
          <w:tcPr>
            <w:tcW w:w="9062" w:type="dxa"/>
            <w:gridSpan w:val="7"/>
            <w:noWrap/>
            <w:hideMark/>
          </w:tcPr>
          <w:p w14:paraId="6D286197" w14:textId="77777777" w:rsidR="00DA42F5" w:rsidRPr="008C7538" w:rsidRDefault="00DA42F5" w:rsidP="00EC6E4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I. PYTANIE ZASADNICZE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Prawidłowość realizacji inwestycji w okresie trwałości projektu w rozumieniu art. </w:t>
            </w:r>
            <w:r w:rsidR="00E86B17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 xml:space="preserve">rozporządzenia </w:t>
            </w:r>
            <w:r w:rsidR="00525082" w:rsidRPr="008C7538">
              <w:rPr>
                <w:rFonts w:ascii="Times New Roman" w:hAnsi="Times New Roman"/>
                <w:bCs/>
                <w:sz w:val="20"/>
                <w:szCs w:val="20"/>
              </w:rPr>
              <w:t>Parlamentu Europejskiego i Rady (UE) NR 1303/2013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65A4" w:rsidRPr="008C7538" w14:paraId="49FEF99F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6918C9D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44DAD85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25826E9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201F9CA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3A01B85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76C0992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1265A4" w:rsidRPr="008C7538" w14:paraId="0E970B66" w14:textId="77777777" w:rsidTr="00744F3E">
        <w:trPr>
          <w:trHeight w:val="481"/>
        </w:trPr>
        <w:tc>
          <w:tcPr>
            <w:tcW w:w="694" w:type="dxa"/>
            <w:noWrap/>
            <w:hideMark/>
          </w:tcPr>
          <w:p w14:paraId="649841BE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86" w:type="dxa"/>
            <w:noWrap/>
            <w:hideMark/>
          </w:tcPr>
          <w:p w14:paraId="69D06AE0" w14:textId="77777777"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w projekcie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zaszły okoliczności o których mowa w art. 71 rozporządzenia ogólnego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0DA7063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4662417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B8484D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14:paraId="4F8F56C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97D30" w:rsidRPr="008C7538" w14:paraId="119B2395" w14:textId="77777777" w:rsidTr="00744F3E">
        <w:trPr>
          <w:trHeight w:val="406"/>
        </w:trPr>
        <w:tc>
          <w:tcPr>
            <w:tcW w:w="694" w:type="dxa"/>
            <w:noWrap/>
          </w:tcPr>
          <w:p w14:paraId="789702A3" w14:textId="77777777" w:rsidR="00897D30" w:rsidRPr="008C7538" w:rsidRDefault="00897D30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14:paraId="5BB1AACA" w14:textId="77777777" w:rsidR="00897D30" w:rsidRPr="008C7538" w:rsidRDefault="00897D30" w:rsidP="00897D3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części II</w:t>
            </w:r>
          </w:p>
        </w:tc>
      </w:tr>
      <w:tr w:rsidR="001265A4" w:rsidRPr="008C7538" w14:paraId="4EAE3AFC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F999B5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86" w:type="dxa"/>
            <w:hideMark/>
          </w:tcPr>
          <w:p w14:paraId="3D80DC24" w14:textId="77777777" w:rsidR="007C55A4" w:rsidRPr="008C7538" w:rsidRDefault="00F3500E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czy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nastąpiła zamiana własności elementu infrastruktury, która daje przedsiębiorstwu lub podmiotowi publicznemu nienależne korzyści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649CC1F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0EF996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5E3886A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4ECEB11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14:paraId="32B658F6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7B322FA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7E1A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86" w:type="dxa"/>
            <w:hideMark/>
          </w:tcPr>
          <w:p w14:paraId="698E4BD2" w14:textId="77777777" w:rsidR="007C55A4" w:rsidRPr="008C7538" w:rsidRDefault="002C1E4C" w:rsidP="00F350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F3500E">
              <w:rPr>
                <w:rFonts w:ascii="Times New Roman" w:hAnsi="Times New Roman"/>
                <w:sz w:val="20"/>
                <w:szCs w:val="20"/>
              </w:rPr>
              <w:t>zy 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astąpiła istotna zmiana wpływająca na charakter operacji, jej cele lub warunki wdrażania, która mogłaby doprowadzić do naruszenia jej pierwotnych ce</w:t>
            </w:r>
            <w:r w:rsidR="00A65335">
              <w:rPr>
                <w:rFonts w:ascii="Times New Roman" w:hAnsi="Times New Roman"/>
                <w:sz w:val="20"/>
                <w:szCs w:val="20"/>
              </w:rPr>
              <w:t>lów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0D8BF34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5EDB29A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474F8A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5E6F60B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B51F7" w:rsidRPr="008C7538" w14:paraId="1D0A8CC9" w14:textId="77777777" w:rsidTr="00C623D5">
        <w:trPr>
          <w:trHeight w:val="840"/>
        </w:trPr>
        <w:tc>
          <w:tcPr>
            <w:tcW w:w="9062" w:type="dxa"/>
            <w:gridSpan w:val="7"/>
            <w:noWrap/>
            <w:hideMark/>
          </w:tcPr>
          <w:p w14:paraId="7C0BFE4E" w14:textId="77777777" w:rsidR="00EB51F7" w:rsidRPr="008C7538" w:rsidRDefault="00EB51F7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II. PYTANIA UZUPEŁNIAJĄCE 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(Prawidłowość realizacji inwestycji zgodnie z umową o dofinansowanie projektu w tym z art.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61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rozporządzenia Parlamentu Europejskiego i Rady (UE) NR 1303/2013z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A42F5" w:rsidRPr="008C7538" w14:paraId="0CF7DBB1" w14:textId="77777777" w:rsidTr="00744F3E">
        <w:trPr>
          <w:trHeight w:val="435"/>
        </w:trPr>
        <w:tc>
          <w:tcPr>
            <w:tcW w:w="694" w:type="dxa"/>
            <w:noWrap/>
            <w:hideMark/>
          </w:tcPr>
          <w:p w14:paraId="49449F4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  <w:hideMark/>
          </w:tcPr>
          <w:p w14:paraId="354C6BAA" w14:textId="77777777" w:rsidR="007C55A4" w:rsidRPr="008C7538" w:rsidRDefault="007C55A4" w:rsidP="00422A8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Utrzymanie celu projektu</w:t>
            </w:r>
          </w:p>
        </w:tc>
      </w:tr>
      <w:tr w:rsidR="00DA42F5" w:rsidRPr="008C7538" w14:paraId="574EB509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523DEBA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0386707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AC5574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5F05FF9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22692D8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42B5D35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2254F1CD" w14:textId="77777777" w:rsidTr="00744F3E">
        <w:trPr>
          <w:trHeight w:val="900"/>
        </w:trPr>
        <w:tc>
          <w:tcPr>
            <w:tcW w:w="694" w:type="dxa"/>
            <w:noWrap/>
            <w:hideMark/>
          </w:tcPr>
          <w:p w14:paraId="6ACFB49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A.1.</w:t>
            </w:r>
          </w:p>
        </w:tc>
        <w:tc>
          <w:tcPr>
            <w:tcW w:w="4286" w:type="dxa"/>
            <w:hideMark/>
          </w:tcPr>
          <w:p w14:paraId="2BC2E934" w14:textId="77777777"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do chwili obecnej cel projektu został zachowany</w:t>
            </w:r>
            <w:r w:rsidR="00E97C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DF8BA6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65DB19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D5BCD6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3BC5EC0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B2D184C" w14:textId="77777777" w:rsidTr="00744F3E">
        <w:trPr>
          <w:trHeight w:val="315"/>
        </w:trPr>
        <w:tc>
          <w:tcPr>
            <w:tcW w:w="694" w:type="dxa"/>
            <w:noWrap/>
            <w:hideMark/>
          </w:tcPr>
          <w:p w14:paraId="1A22806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B. </w:t>
            </w:r>
          </w:p>
        </w:tc>
        <w:tc>
          <w:tcPr>
            <w:tcW w:w="8368" w:type="dxa"/>
            <w:gridSpan w:val="6"/>
            <w:hideMark/>
          </w:tcPr>
          <w:p w14:paraId="36BEA1E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Środki trwałe</w:t>
            </w:r>
          </w:p>
        </w:tc>
      </w:tr>
      <w:tr w:rsidR="00DA42F5" w:rsidRPr="008C7538" w14:paraId="5C3DDBA1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0D40D49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0585BB6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4CD51F2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239B0B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262D823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372BC31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53754FBD" w14:textId="77777777" w:rsidTr="00744F3E">
        <w:trPr>
          <w:trHeight w:val="870"/>
        </w:trPr>
        <w:tc>
          <w:tcPr>
            <w:tcW w:w="694" w:type="dxa"/>
            <w:noWrap/>
            <w:hideMark/>
          </w:tcPr>
          <w:p w14:paraId="5229345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B.1.</w:t>
            </w:r>
          </w:p>
        </w:tc>
        <w:tc>
          <w:tcPr>
            <w:tcW w:w="4286" w:type="dxa"/>
            <w:hideMark/>
          </w:tcPr>
          <w:p w14:paraId="4610CC23" w14:textId="77777777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w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ramach projektu został zakupiony sprzęt</w:t>
            </w:r>
            <w:r>
              <w:rPr>
                <w:rFonts w:ascii="Times New Roman" w:hAnsi="Times New Roman"/>
                <w:sz w:val="20"/>
                <w:szCs w:val="20"/>
              </w:rPr>
              <w:t>/wyposażenie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655" w:type="dxa"/>
            <w:noWrap/>
            <w:hideMark/>
          </w:tcPr>
          <w:p w14:paraId="3751300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5F0889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6B51530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4253EF7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C1E4C" w:rsidRPr="008C7538" w14:paraId="1EF75326" w14:textId="77777777" w:rsidTr="00A20611">
        <w:trPr>
          <w:trHeight w:val="406"/>
        </w:trPr>
        <w:tc>
          <w:tcPr>
            <w:tcW w:w="694" w:type="dxa"/>
            <w:noWrap/>
          </w:tcPr>
          <w:p w14:paraId="02EB378F" w14:textId="77777777"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68" w:type="dxa"/>
            <w:gridSpan w:val="6"/>
          </w:tcPr>
          <w:p w14:paraId="56751BA1" w14:textId="77777777" w:rsidR="002C1E4C" w:rsidRPr="008C7538" w:rsidRDefault="002C1E4C" w:rsidP="002C1E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pytania C</w:t>
            </w:r>
          </w:p>
        </w:tc>
      </w:tr>
      <w:tr w:rsidR="00DA42F5" w:rsidRPr="008C7538" w14:paraId="6D3B98EC" w14:textId="77777777" w:rsidTr="00744F3E">
        <w:trPr>
          <w:trHeight w:val="990"/>
        </w:trPr>
        <w:tc>
          <w:tcPr>
            <w:tcW w:w="694" w:type="dxa"/>
            <w:noWrap/>
            <w:hideMark/>
          </w:tcPr>
          <w:p w14:paraId="30DB208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B.2</w:t>
            </w:r>
          </w:p>
        </w:tc>
        <w:tc>
          <w:tcPr>
            <w:tcW w:w="4286" w:type="dxa"/>
            <w:hideMark/>
          </w:tcPr>
          <w:p w14:paraId="3925CE48" w14:textId="77777777"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sprzęt ruchomy jest użytkowany zgodnie z celem określonym we wniosku o dofinansowanie?</w:t>
            </w:r>
          </w:p>
        </w:tc>
        <w:tc>
          <w:tcPr>
            <w:tcW w:w="655" w:type="dxa"/>
            <w:noWrap/>
            <w:hideMark/>
          </w:tcPr>
          <w:p w14:paraId="2D6473E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696D69F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2302A5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31CBAF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5BEB5236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041362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B.3</w:t>
            </w:r>
          </w:p>
        </w:tc>
        <w:tc>
          <w:tcPr>
            <w:tcW w:w="4286" w:type="dxa"/>
            <w:hideMark/>
          </w:tcPr>
          <w:p w14:paraId="24D7E643" w14:textId="77777777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jego wymiana?</w:t>
            </w:r>
          </w:p>
        </w:tc>
        <w:tc>
          <w:tcPr>
            <w:tcW w:w="655" w:type="dxa"/>
            <w:noWrap/>
            <w:hideMark/>
          </w:tcPr>
          <w:p w14:paraId="4A7717C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419A23A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4536B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7D7A3EC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32934FEA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46F91B7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B.4</w:t>
            </w:r>
          </w:p>
        </w:tc>
        <w:tc>
          <w:tcPr>
            <w:tcW w:w="4286" w:type="dxa"/>
            <w:hideMark/>
          </w:tcPr>
          <w:p w14:paraId="63CAED33" w14:textId="77777777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zmiana miejsca jego użytkowania?</w:t>
            </w:r>
          </w:p>
        </w:tc>
        <w:tc>
          <w:tcPr>
            <w:tcW w:w="655" w:type="dxa"/>
            <w:noWrap/>
            <w:hideMark/>
          </w:tcPr>
          <w:p w14:paraId="129C278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2790C8A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6ECDD21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71CA320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6CBBBC7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5DE0AD0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B.5</w:t>
            </w:r>
          </w:p>
        </w:tc>
        <w:tc>
          <w:tcPr>
            <w:tcW w:w="4286" w:type="dxa"/>
            <w:hideMark/>
          </w:tcPr>
          <w:p w14:paraId="2BD8B0AA" w14:textId="77777777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dokonano sprzedaży/zbycia zakupionego sprz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tu/wyposażenia?</w:t>
            </w:r>
          </w:p>
        </w:tc>
        <w:tc>
          <w:tcPr>
            <w:tcW w:w="655" w:type="dxa"/>
            <w:noWrap/>
            <w:hideMark/>
          </w:tcPr>
          <w:p w14:paraId="6D71D07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64AD8D1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A58656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721E54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6554E455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3FBEC1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86" w:type="dxa"/>
            <w:hideMark/>
          </w:tcPr>
          <w:p w14:paraId="2F49AB8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sprzęt/wyposażenie zostało wpisane do ewidencji środków trwałych beneficjenta?</w:t>
            </w:r>
          </w:p>
        </w:tc>
        <w:tc>
          <w:tcPr>
            <w:tcW w:w="655" w:type="dxa"/>
            <w:noWrap/>
            <w:hideMark/>
          </w:tcPr>
          <w:p w14:paraId="3DD1135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0236E82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ADA28F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2673AC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FD6B9A1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546436B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86" w:type="dxa"/>
            <w:hideMark/>
          </w:tcPr>
          <w:p w14:paraId="230ECFEB" w14:textId="77777777"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zostały nadane numery inwentarzowe na sprzęcie, wyposażeniu?</w:t>
            </w:r>
          </w:p>
        </w:tc>
        <w:tc>
          <w:tcPr>
            <w:tcW w:w="655" w:type="dxa"/>
            <w:noWrap/>
            <w:hideMark/>
          </w:tcPr>
          <w:p w14:paraId="2C6BD88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5561E1D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8D3F4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222CCC4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02F9E0DB" w14:textId="77777777" w:rsidTr="00744F3E">
        <w:trPr>
          <w:trHeight w:val="555"/>
        </w:trPr>
        <w:tc>
          <w:tcPr>
            <w:tcW w:w="694" w:type="dxa"/>
            <w:noWrap/>
            <w:hideMark/>
          </w:tcPr>
          <w:p w14:paraId="37AAF844" w14:textId="77777777"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368" w:type="dxa"/>
            <w:gridSpan w:val="6"/>
            <w:hideMark/>
          </w:tcPr>
          <w:p w14:paraId="48F177B8" w14:textId="77777777"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Dochody w projekcie</w:t>
            </w:r>
          </w:p>
        </w:tc>
      </w:tr>
      <w:tr w:rsidR="00DA42F5" w:rsidRPr="008C7538" w14:paraId="0986D624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6A05A80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6" w:type="dxa"/>
            <w:noWrap/>
            <w:hideMark/>
          </w:tcPr>
          <w:p w14:paraId="225B3F9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A0E739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62FDC65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73ABBC5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6E31DC8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C7103" w:rsidRPr="008C7538" w14:paraId="25F1E6A8" w14:textId="77777777" w:rsidTr="00A20611">
        <w:trPr>
          <w:trHeight w:val="557"/>
        </w:trPr>
        <w:tc>
          <w:tcPr>
            <w:tcW w:w="694" w:type="dxa"/>
            <w:noWrap/>
          </w:tcPr>
          <w:p w14:paraId="4BA5F8B7" w14:textId="77777777" w:rsidR="00FC7103" w:rsidRPr="00A20611" w:rsidRDefault="00FC7103" w:rsidP="007C55A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C.1</w:t>
            </w:r>
          </w:p>
        </w:tc>
        <w:tc>
          <w:tcPr>
            <w:tcW w:w="4286" w:type="dxa"/>
            <w:noWrap/>
          </w:tcPr>
          <w:p w14:paraId="13BAFDBD" w14:textId="77777777" w:rsidR="00FC7103" w:rsidRPr="00A20611" w:rsidRDefault="00FC7103" w:rsidP="00FC71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Czy projekt jest projektem generującym dochód w rozumieniu art. 61 rozporządzenia nr 1303/2013</w:t>
            </w:r>
          </w:p>
        </w:tc>
        <w:tc>
          <w:tcPr>
            <w:tcW w:w="655" w:type="dxa"/>
            <w:noWrap/>
          </w:tcPr>
          <w:p w14:paraId="5A39BBE3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41C8F396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72A3D3EC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14:paraId="0D0B940D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14:paraId="606BCC6E" w14:textId="77777777" w:rsidTr="00744F3E">
        <w:trPr>
          <w:trHeight w:val="585"/>
        </w:trPr>
        <w:tc>
          <w:tcPr>
            <w:tcW w:w="694" w:type="dxa"/>
            <w:noWrap/>
            <w:hideMark/>
          </w:tcPr>
          <w:p w14:paraId="5F4050BB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D.</w:t>
            </w:r>
          </w:p>
        </w:tc>
        <w:tc>
          <w:tcPr>
            <w:tcW w:w="8368" w:type="dxa"/>
            <w:gridSpan w:val="6"/>
            <w:hideMark/>
          </w:tcPr>
          <w:p w14:paraId="44F1627D" w14:textId="77777777"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Podatek VAT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A42F5" w:rsidRPr="008C7538" w14:paraId="4DA67B64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7BFC34A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86" w:type="dxa"/>
            <w:noWrap/>
            <w:hideMark/>
          </w:tcPr>
          <w:p w14:paraId="6612B45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573059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0BE7401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436346D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54A2E18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4963EAA9" w14:textId="77777777" w:rsidTr="00744F3E">
        <w:trPr>
          <w:trHeight w:val="900"/>
        </w:trPr>
        <w:tc>
          <w:tcPr>
            <w:tcW w:w="694" w:type="dxa"/>
            <w:noWrap/>
            <w:hideMark/>
          </w:tcPr>
          <w:p w14:paraId="20E1FD41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456230D0" w14:textId="77777777"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pojawiły się przesłanki wskazuj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ce na mo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liwość odzyskania podatku VAT?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(należy zaznaczyć ND j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 xml:space="preserve">eśli  podatek VAT był kosztem </w:t>
            </w:r>
            <w:r w:rsidR="00A828D7">
              <w:rPr>
                <w:rFonts w:ascii="Times New Roman" w:hAnsi="Times New Roman"/>
                <w:sz w:val="20"/>
                <w:szCs w:val="20"/>
              </w:rPr>
              <w:t>nie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>kwalifikowanym</w:t>
            </w:r>
            <w:r w:rsidR="00A828D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55" w:type="dxa"/>
            <w:noWrap/>
            <w:hideMark/>
          </w:tcPr>
          <w:p w14:paraId="2CA4ECA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57D6B2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9E427E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566C1BC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6160F93C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272353FF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14:paraId="5136FDD9" w14:textId="77777777" w:rsidR="007C55A4" w:rsidRPr="008C7538" w:rsidRDefault="00C623D5" w:rsidP="00C62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Archiwizacja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dokumentacji projektu</w:t>
            </w:r>
          </w:p>
        </w:tc>
      </w:tr>
      <w:tr w:rsidR="00DA42F5" w:rsidRPr="008C7538" w14:paraId="5B313906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4F64F08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5A88483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21B45AB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3916459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46F7630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779264F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49310199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487D1A5F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7BE2A527" w14:textId="77777777"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przechowuje dokumenty zwi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zane z realizacją projektu zgodnie z umową o dofinansowanie projektu?</w:t>
            </w:r>
          </w:p>
        </w:tc>
        <w:tc>
          <w:tcPr>
            <w:tcW w:w="655" w:type="dxa"/>
            <w:noWrap/>
            <w:hideMark/>
          </w:tcPr>
          <w:p w14:paraId="1DB36F4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28D1782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5D86C63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5380F02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045F8E1F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A26870E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14:paraId="2114E4B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dokumenty znajdują się w miejscu wskazanym we wniosku o płatność końcową?</w:t>
            </w:r>
          </w:p>
        </w:tc>
        <w:tc>
          <w:tcPr>
            <w:tcW w:w="655" w:type="dxa"/>
            <w:noWrap/>
            <w:hideMark/>
          </w:tcPr>
          <w:p w14:paraId="3F8C8A5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CEEED3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2F19EF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4D85598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52A47CAF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56D43842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14:paraId="72550AF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Kontrola</w:t>
            </w:r>
          </w:p>
        </w:tc>
      </w:tr>
      <w:tr w:rsidR="00DA42F5" w:rsidRPr="008C7538" w14:paraId="647C4720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7AF1B20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7317FDE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7E0BF73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7DDD80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5F5597A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3DD8B0B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B1D8152" w14:textId="77777777" w:rsidTr="00744F3E">
        <w:trPr>
          <w:trHeight w:val="1200"/>
        </w:trPr>
        <w:tc>
          <w:tcPr>
            <w:tcW w:w="694" w:type="dxa"/>
            <w:noWrap/>
            <w:hideMark/>
          </w:tcPr>
          <w:p w14:paraId="6B202EE7" w14:textId="77777777" w:rsidR="007C55A4" w:rsidRPr="008C7538" w:rsidRDefault="00CA184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1DDDE0AB" w14:textId="19E1F08E" w:rsidR="007C55A4" w:rsidRPr="008C7538" w:rsidRDefault="007C55A4" w:rsidP="006444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 został  skontrolowany przez Prezesa Urzędu Zamówień Publicznych, </w:t>
            </w:r>
            <w:r w:rsidR="006444C6">
              <w:rPr>
                <w:rFonts w:ascii="Times New Roman" w:hAnsi="Times New Roman"/>
                <w:sz w:val="20"/>
                <w:szCs w:val="20"/>
              </w:rPr>
              <w:t>Krajową Administrację Skarbową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bądź inne instytucje upowa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nione do kontroli?</w:t>
            </w:r>
          </w:p>
        </w:tc>
        <w:tc>
          <w:tcPr>
            <w:tcW w:w="655" w:type="dxa"/>
            <w:noWrap/>
            <w:hideMark/>
          </w:tcPr>
          <w:p w14:paraId="6CE2FCB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6A84B78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3E40803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3ADD6AF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E336C" w:rsidRPr="008C7538" w14:paraId="4FAA9390" w14:textId="77777777" w:rsidTr="00C623D5">
        <w:trPr>
          <w:trHeight w:val="1560"/>
        </w:trPr>
        <w:tc>
          <w:tcPr>
            <w:tcW w:w="9062" w:type="dxa"/>
            <w:gridSpan w:val="7"/>
            <w:noWrap/>
            <w:hideMark/>
          </w:tcPr>
          <w:p w14:paraId="6C036594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Wnioski z weryfikacji:</w:t>
            </w:r>
          </w:p>
          <w:p w14:paraId="0E27B00A" w14:textId="77777777"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14:paraId="60061E4C" w14:textId="77777777" w:rsidTr="00C623D5">
        <w:trPr>
          <w:trHeight w:val="315"/>
        </w:trPr>
        <w:tc>
          <w:tcPr>
            <w:tcW w:w="9062" w:type="dxa"/>
            <w:gridSpan w:val="7"/>
            <w:noWrap/>
            <w:hideMark/>
          </w:tcPr>
          <w:p w14:paraId="44EAFD9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36C" w:rsidRPr="008C7538" w14:paraId="7DFB927D" w14:textId="77777777" w:rsidTr="00C623D5">
        <w:trPr>
          <w:trHeight w:val="1290"/>
        </w:trPr>
        <w:tc>
          <w:tcPr>
            <w:tcW w:w="9062" w:type="dxa"/>
            <w:gridSpan w:val="7"/>
            <w:noWrap/>
            <w:hideMark/>
          </w:tcPr>
          <w:p w14:paraId="0E27CE21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Data i podpisy osób kontrolujących:</w:t>
            </w:r>
          </w:p>
          <w:p w14:paraId="4B94D5A5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4C3BA59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1)      …………………………………………………………………………………………...</w:t>
            </w:r>
          </w:p>
          <w:p w14:paraId="3DEEC669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CC34007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2)      …………………………………………………………………………………………...</w:t>
            </w:r>
          </w:p>
          <w:p w14:paraId="45FB0818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AEE81C" w14:textId="77777777"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3)      …………………………………………………………………………………………...</w:t>
            </w:r>
          </w:p>
        </w:tc>
      </w:tr>
      <w:tr w:rsidR="007C55A4" w:rsidRPr="008C7538" w14:paraId="10CE4B9B" w14:textId="77777777" w:rsidTr="00744F3E">
        <w:trPr>
          <w:trHeight w:val="315"/>
        </w:trPr>
        <w:tc>
          <w:tcPr>
            <w:tcW w:w="694" w:type="dxa"/>
            <w:noWrap/>
            <w:hideMark/>
          </w:tcPr>
          <w:p w14:paraId="5312826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7" w:type="dxa"/>
            <w:gridSpan w:val="4"/>
            <w:noWrap/>
            <w:hideMark/>
          </w:tcPr>
          <w:p w14:paraId="0F2CB399" w14:textId="34723D23" w:rsidR="004E336C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Zatwierdził Kierownik  </w:t>
            </w:r>
            <w:r w:rsidR="001F68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444C6">
              <w:rPr>
                <w:rFonts w:ascii="Times New Roman" w:hAnsi="Times New Roman"/>
                <w:b/>
                <w:bCs/>
                <w:sz w:val="20"/>
                <w:szCs w:val="20"/>
              </w:rPr>
              <w:t>RT</w:t>
            </w:r>
            <w:r w:rsidR="001F680E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="006444C6">
              <w:rPr>
                <w:rFonts w:ascii="Times New Roman" w:hAnsi="Times New Roman"/>
                <w:b/>
                <w:bCs/>
                <w:sz w:val="20"/>
                <w:szCs w:val="20"/>
              </w:rPr>
              <w:t>RKPT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(data i podpis)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486C05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101652C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D7FEFE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2271" w:type="dxa"/>
            <w:gridSpan w:val="2"/>
            <w:noWrap/>
            <w:hideMark/>
          </w:tcPr>
          <w:p w14:paraId="4B99056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299C43A" w14:textId="77777777" w:rsidR="0078169D" w:rsidRPr="008C7538" w:rsidRDefault="0078169D">
      <w:pPr>
        <w:rPr>
          <w:rFonts w:ascii="Times New Roman" w:hAnsi="Times New Roman"/>
          <w:sz w:val="20"/>
          <w:szCs w:val="20"/>
        </w:rPr>
      </w:pPr>
    </w:p>
    <w:sectPr w:rsidR="0078169D" w:rsidRPr="008C7538" w:rsidSect="009842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93629" w14:textId="77777777" w:rsidR="00D3146F" w:rsidRDefault="00D3146F" w:rsidP="008F2DB2">
      <w:pPr>
        <w:spacing w:after="0" w:line="240" w:lineRule="auto"/>
      </w:pPr>
      <w:r>
        <w:separator/>
      </w:r>
    </w:p>
  </w:endnote>
  <w:endnote w:type="continuationSeparator" w:id="0">
    <w:p w14:paraId="34BE8CD5" w14:textId="77777777" w:rsidR="00D3146F" w:rsidRDefault="00D3146F" w:rsidP="008F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CE7127" w:rsidRDefault="00CE71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CE7127" w:rsidRDefault="00CE71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77777777" w:rsidR="00CE7127" w:rsidRDefault="00CE71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67CF1" w14:textId="77777777" w:rsidR="00D3146F" w:rsidRDefault="00D3146F" w:rsidP="008F2DB2">
      <w:pPr>
        <w:spacing w:after="0" w:line="240" w:lineRule="auto"/>
      </w:pPr>
      <w:r>
        <w:separator/>
      </w:r>
    </w:p>
  </w:footnote>
  <w:footnote w:type="continuationSeparator" w:id="0">
    <w:p w14:paraId="4D47464F" w14:textId="77777777" w:rsidR="00D3146F" w:rsidRDefault="00D3146F" w:rsidP="008F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1D779" w14:textId="77777777" w:rsidR="00CE7127" w:rsidRDefault="00CE71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BEF00" w14:textId="77777777" w:rsidR="00744F3E" w:rsidRDefault="483F567E" w:rsidP="00737DC6">
    <w:pPr>
      <w:pStyle w:val="Nagwek"/>
      <w:ind w:left="-426"/>
    </w:pPr>
    <w:r>
      <w:rPr>
        <w:noProof/>
        <w:lang w:eastAsia="pl-PL"/>
      </w:rPr>
      <w:drawing>
        <wp:inline distT="0" distB="0" distL="0" distR="0" wp14:anchorId="51486697" wp14:editId="483F567E">
          <wp:extent cx="5753098" cy="561975"/>
          <wp:effectExtent l="0" t="0" r="0" b="9525"/>
          <wp:docPr id="2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2CB0E" w14:textId="77777777" w:rsidR="00CE7127" w:rsidRDefault="00CE71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4"/>
    <w:rsid w:val="00011905"/>
    <w:rsid w:val="00013496"/>
    <w:rsid w:val="00025A65"/>
    <w:rsid w:val="00054343"/>
    <w:rsid w:val="000B7F49"/>
    <w:rsid w:val="00103A3D"/>
    <w:rsid w:val="001265A4"/>
    <w:rsid w:val="00182E71"/>
    <w:rsid w:val="001C4615"/>
    <w:rsid w:val="001D125E"/>
    <w:rsid w:val="001D1D10"/>
    <w:rsid w:val="001F680E"/>
    <w:rsid w:val="001F7E6A"/>
    <w:rsid w:val="0021139B"/>
    <w:rsid w:val="00237709"/>
    <w:rsid w:val="00277634"/>
    <w:rsid w:val="00294B17"/>
    <w:rsid w:val="002C1E4C"/>
    <w:rsid w:val="002D53D5"/>
    <w:rsid w:val="002E70F5"/>
    <w:rsid w:val="00357B39"/>
    <w:rsid w:val="003743EF"/>
    <w:rsid w:val="0037585F"/>
    <w:rsid w:val="003B0A4C"/>
    <w:rsid w:val="003B6022"/>
    <w:rsid w:val="00422A85"/>
    <w:rsid w:val="004246CD"/>
    <w:rsid w:val="00425CA2"/>
    <w:rsid w:val="00480F6B"/>
    <w:rsid w:val="004973B2"/>
    <w:rsid w:val="004D3FB7"/>
    <w:rsid w:val="004E336C"/>
    <w:rsid w:val="00511432"/>
    <w:rsid w:val="00520D6C"/>
    <w:rsid w:val="00525082"/>
    <w:rsid w:val="00552030"/>
    <w:rsid w:val="00564DA6"/>
    <w:rsid w:val="005F46C0"/>
    <w:rsid w:val="00624F20"/>
    <w:rsid w:val="006253F0"/>
    <w:rsid w:val="00631277"/>
    <w:rsid w:val="006419B0"/>
    <w:rsid w:val="006444C6"/>
    <w:rsid w:val="00675EBF"/>
    <w:rsid w:val="00686ECD"/>
    <w:rsid w:val="006A6530"/>
    <w:rsid w:val="006B07FE"/>
    <w:rsid w:val="006C1213"/>
    <w:rsid w:val="006E5F36"/>
    <w:rsid w:val="0073236B"/>
    <w:rsid w:val="00737DC6"/>
    <w:rsid w:val="00744F3E"/>
    <w:rsid w:val="007573DE"/>
    <w:rsid w:val="007614C7"/>
    <w:rsid w:val="0078169D"/>
    <w:rsid w:val="007C55A4"/>
    <w:rsid w:val="007E1AA0"/>
    <w:rsid w:val="00802DAF"/>
    <w:rsid w:val="00826969"/>
    <w:rsid w:val="008366B5"/>
    <w:rsid w:val="00842693"/>
    <w:rsid w:val="0087270E"/>
    <w:rsid w:val="0087279D"/>
    <w:rsid w:val="008951C7"/>
    <w:rsid w:val="00895FDD"/>
    <w:rsid w:val="00897D30"/>
    <w:rsid w:val="008C4800"/>
    <w:rsid w:val="008C7538"/>
    <w:rsid w:val="008D2A2C"/>
    <w:rsid w:val="008F2DB2"/>
    <w:rsid w:val="009118CA"/>
    <w:rsid w:val="00931A49"/>
    <w:rsid w:val="00957980"/>
    <w:rsid w:val="00980A2E"/>
    <w:rsid w:val="00984203"/>
    <w:rsid w:val="009865F3"/>
    <w:rsid w:val="009B57AC"/>
    <w:rsid w:val="009C7952"/>
    <w:rsid w:val="00A20611"/>
    <w:rsid w:val="00A3352F"/>
    <w:rsid w:val="00A552AC"/>
    <w:rsid w:val="00A65335"/>
    <w:rsid w:val="00A6582D"/>
    <w:rsid w:val="00A828D7"/>
    <w:rsid w:val="00AB4B93"/>
    <w:rsid w:val="00AC3B83"/>
    <w:rsid w:val="00AE08D1"/>
    <w:rsid w:val="00AF5E5B"/>
    <w:rsid w:val="00B03849"/>
    <w:rsid w:val="00B70C56"/>
    <w:rsid w:val="00BA6F3B"/>
    <w:rsid w:val="00BD37E3"/>
    <w:rsid w:val="00BD3969"/>
    <w:rsid w:val="00BF5BEB"/>
    <w:rsid w:val="00C36E75"/>
    <w:rsid w:val="00C623D5"/>
    <w:rsid w:val="00C70F77"/>
    <w:rsid w:val="00C96AFA"/>
    <w:rsid w:val="00CA149A"/>
    <w:rsid w:val="00CA15E9"/>
    <w:rsid w:val="00CA184F"/>
    <w:rsid w:val="00CB0D49"/>
    <w:rsid w:val="00CD7833"/>
    <w:rsid w:val="00CE35DE"/>
    <w:rsid w:val="00CE4698"/>
    <w:rsid w:val="00CE7127"/>
    <w:rsid w:val="00D020E5"/>
    <w:rsid w:val="00D05DF5"/>
    <w:rsid w:val="00D20BEE"/>
    <w:rsid w:val="00D3146F"/>
    <w:rsid w:val="00DA42F5"/>
    <w:rsid w:val="00DA5462"/>
    <w:rsid w:val="00DF5FD0"/>
    <w:rsid w:val="00E12548"/>
    <w:rsid w:val="00E27BFF"/>
    <w:rsid w:val="00E51347"/>
    <w:rsid w:val="00E86B17"/>
    <w:rsid w:val="00E97C0F"/>
    <w:rsid w:val="00EB51F7"/>
    <w:rsid w:val="00EC6E45"/>
    <w:rsid w:val="00ED3E7D"/>
    <w:rsid w:val="00EF7EE6"/>
    <w:rsid w:val="00F3500E"/>
    <w:rsid w:val="00FA3F79"/>
    <w:rsid w:val="00FC16FC"/>
    <w:rsid w:val="00FC7103"/>
    <w:rsid w:val="00FF3251"/>
    <w:rsid w:val="2D3E1394"/>
    <w:rsid w:val="483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4B8F1"/>
  <w15:docId w15:val="{C10B9DA6-FC45-408A-A1F8-F13EE996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E4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5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1F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3B0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A4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B0A4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A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0A4C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DB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2D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F2D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D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7DC6"/>
    <w:rPr>
      <w:sz w:val="22"/>
      <w:szCs w:val="22"/>
      <w:lang w:eastAsia="en-US"/>
    </w:rPr>
  </w:style>
  <w:style w:type="paragraph" w:customStyle="1" w:styleId="Default">
    <w:name w:val="Default"/>
    <w:rsid w:val="00C623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35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7f9a983ece1b656fbaf5b7c48e2d5f5e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b32db9e91d260dfd9a6d12d71d464955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10F4-5C68-48D0-ADC4-AC2616ABD872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26EDD464-C6F5-4A79-AAF9-9D986208D3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0019C1-80B8-4F59-BA32-5FEBB2CF5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96CCD5-9C4D-483C-B133-C1A8900E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11.4.2.2 - Zał. 3 Wzór listy sprawdzającej do kontroli trwałości projektu</vt:lpstr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11.4.2.2 - Zał. 3 Wzór listy sprawdzającej do kontroli trwałości projektu</dc:title>
  <dc:creator>LENOVO USER</dc:creator>
  <cp:lastModifiedBy>Melon Anna</cp:lastModifiedBy>
  <cp:revision>3</cp:revision>
  <dcterms:created xsi:type="dcterms:W3CDTF">2023-10-31T11:33:00Z</dcterms:created>
  <dcterms:modified xsi:type="dcterms:W3CDTF">2023-11-23T11:23:00Z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